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43" w:rsidRPr="00AF2E34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5CDF" w:rsidRPr="00AF2E34" w:rsidRDefault="00AF2E34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ехнологическая схема</w:t>
      </w:r>
    </w:p>
    <w:p w:rsidR="00405CDF" w:rsidRPr="00AF2E34" w:rsidRDefault="00AF2E34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редоставления муниципальной услуги «</w:t>
      </w:r>
      <w:r w:rsidR="0053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Предоставление выписки из похозяйственной книги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05CDF" w:rsidRPr="00AF2E34" w:rsidRDefault="00405CDF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2927" w:rsidRPr="00532927" w:rsidRDefault="00532927" w:rsidP="00532927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927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Раздел 1. «Общие сведения о муниципальной услуге»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5"/>
        <w:gridCol w:w="3537"/>
        <w:gridCol w:w="7"/>
        <w:gridCol w:w="5067"/>
        <w:gridCol w:w="36"/>
      </w:tblGrid>
      <w:tr w:rsidR="00532927" w:rsidRPr="00532927" w:rsidTr="00532927">
        <w:trPr>
          <w:trHeight w:val="508"/>
          <w:tblHeader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532927" w:rsidRPr="00532927" w:rsidTr="00532927">
        <w:trPr>
          <w:trHeight w:val="235"/>
          <w:tblHeader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9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532927" w:rsidRPr="00532927" w:rsidTr="00532927">
        <w:trPr>
          <w:trHeight w:val="1276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органа, предоставляющего услугу</w:t>
            </w:r>
          </w:p>
        </w:tc>
        <w:tc>
          <w:tcPr>
            <w:tcW w:w="509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</w:t>
            </w:r>
            <w:r w:rsidRPr="005329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32927" w:rsidRPr="00532927" w:rsidTr="00532927">
        <w:trPr>
          <w:trHeight w:val="641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Номер услуги в федеральном реестре</w:t>
            </w:r>
          </w:p>
        </w:tc>
        <w:tc>
          <w:tcPr>
            <w:tcW w:w="509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927" w:rsidRPr="00532927" w:rsidTr="00532927">
        <w:trPr>
          <w:trHeight w:val="468"/>
        </w:trPr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5090" w:type="dxa"/>
            <w:gridSpan w:val="3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9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329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выписки из похозяйственной книги</w:t>
            </w:r>
          </w:p>
        </w:tc>
      </w:tr>
      <w:tr w:rsidR="00532927" w:rsidRPr="00532927" w:rsidTr="00532927">
        <w:trPr>
          <w:trHeight w:val="405"/>
        </w:trPr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5090" w:type="dxa"/>
            <w:gridSpan w:val="3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92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329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выписки из похозяйственной книги</w:t>
            </w:r>
          </w:p>
        </w:tc>
      </w:tr>
      <w:tr w:rsidR="00532927" w:rsidRPr="00532927" w:rsidTr="00532927">
        <w:trPr>
          <w:trHeight w:val="405"/>
        </w:trPr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090" w:type="dxa"/>
            <w:gridSpan w:val="3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ED0C53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9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выписки из похозяйственной книги</w:t>
            </w:r>
          </w:p>
        </w:tc>
      </w:tr>
      <w:tr w:rsidR="00532927" w:rsidRPr="00532927" w:rsidTr="00532927">
        <w:trPr>
          <w:trHeight w:val="405"/>
        </w:trPr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Перечень «подуслуг»</w:t>
            </w:r>
          </w:p>
        </w:tc>
        <w:tc>
          <w:tcPr>
            <w:tcW w:w="5090" w:type="dxa"/>
            <w:gridSpan w:val="3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92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32927" w:rsidRPr="00532927" w:rsidTr="00532927">
        <w:trPr>
          <w:trHeight w:val="81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Способы оценки качества пре-</w:t>
            </w:r>
          </w:p>
          <w:p w:rsidR="00532927" w:rsidRPr="00532927" w:rsidRDefault="00532927" w:rsidP="00532927">
            <w:pPr>
              <w:spacing w:before="100" w:beforeAutospacing="1" w:after="100" w:afterAutospacing="1" w:line="81" w:lineRule="atLeast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доставления услуги</w:t>
            </w:r>
          </w:p>
        </w:tc>
        <w:tc>
          <w:tcPr>
            <w:tcW w:w="5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8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92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32927" w:rsidRPr="00532927" w:rsidRDefault="00532927" w:rsidP="00532927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32927">
        <w:rPr>
          <w:rFonts w:ascii="yandex-sans" w:eastAsia="Times New Roman" w:hAnsi="yandex-sans" w:cs="Times New Roman"/>
          <w:color w:val="000000"/>
          <w:sz w:val="23"/>
          <w:szCs w:val="23"/>
        </w:rPr>
        <w:br/>
      </w:r>
    </w:p>
    <w:tbl>
      <w:tblPr>
        <w:tblW w:w="10632" w:type="dxa"/>
        <w:tblInd w:w="-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3"/>
        <w:gridCol w:w="889"/>
        <w:gridCol w:w="1102"/>
        <w:gridCol w:w="818"/>
        <w:gridCol w:w="853"/>
        <w:gridCol w:w="709"/>
        <w:gridCol w:w="992"/>
        <w:gridCol w:w="1291"/>
        <w:gridCol w:w="10"/>
        <w:gridCol w:w="273"/>
        <w:gridCol w:w="1246"/>
        <w:gridCol w:w="1306"/>
      </w:tblGrid>
      <w:tr w:rsidR="00532927" w:rsidRPr="00532927" w:rsidTr="00ED0C53">
        <w:trPr>
          <w:gridAfter w:val="3"/>
          <w:wAfter w:w="2825" w:type="dxa"/>
          <w:trHeight w:val="300"/>
        </w:trPr>
        <w:tc>
          <w:tcPr>
            <w:tcW w:w="7807" w:type="dxa"/>
            <w:gridSpan w:val="9"/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Раздел 2. «Общие сведения об услуге»</w:t>
            </w:r>
          </w:p>
        </w:tc>
      </w:tr>
      <w:tr w:rsidR="00532927" w:rsidRPr="00532927" w:rsidTr="00ED0C53">
        <w:trPr>
          <w:trHeight w:val="485"/>
        </w:trPr>
        <w:tc>
          <w:tcPr>
            <w:tcW w:w="20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Срок предоставления в зависимости от условий</w:t>
            </w:r>
          </w:p>
        </w:tc>
        <w:tc>
          <w:tcPr>
            <w:tcW w:w="11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Основания отказа в приеме документов</w:t>
            </w:r>
          </w:p>
        </w:tc>
        <w:tc>
          <w:tcPr>
            <w:tcW w:w="8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Основания отказа в предоставлении услуги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Основания приостановления предоставления услуги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Срок приостановления предоставления услуги</w:t>
            </w:r>
          </w:p>
        </w:tc>
        <w:tc>
          <w:tcPr>
            <w:tcW w:w="2566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Плата за предоставление услуги</w:t>
            </w:r>
          </w:p>
        </w:tc>
        <w:tc>
          <w:tcPr>
            <w:tcW w:w="12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Способ обращения за получением услуги</w:t>
            </w:r>
          </w:p>
        </w:tc>
        <w:tc>
          <w:tcPr>
            <w:tcW w:w="1306" w:type="dxa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Способ получения результата услуги</w:t>
            </w:r>
          </w:p>
        </w:tc>
      </w:tr>
      <w:tr w:rsidR="00ED0C53" w:rsidRPr="00532927" w:rsidTr="00ED0C53">
        <w:trPr>
          <w:trHeight w:val="2566"/>
        </w:trPr>
        <w:tc>
          <w:tcPr>
            <w:tcW w:w="11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88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Наличие платы (государственной пошлины либо муниципального платежа за предоставление муниципальной услуги)</w:t>
            </w:r>
          </w:p>
        </w:tc>
        <w:tc>
          <w:tcPr>
            <w:tcW w:w="8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Реквизиты нормативного правового акта, являющегося основанием для взимания платы (государственной пошлины либо муниципального платежа за предоставление муниципальной услуги)</w:t>
            </w:r>
          </w:p>
        </w:tc>
        <w:tc>
          <w:tcPr>
            <w:tcW w:w="1301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</w:rPr>
              <w:t>КБК для взимания платы (государственной пошлины либо муниципального платежа за предоставление муниципальной услуги), в том числе для МФЦ</w:t>
            </w:r>
          </w:p>
        </w:tc>
        <w:tc>
          <w:tcPr>
            <w:tcW w:w="273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C53" w:rsidRPr="00532927" w:rsidTr="00ED0C53">
        <w:trPr>
          <w:trHeight w:val="217"/>
        </w:trPr>
        <w:tc>
          <w:tcPr>
            <w:tcW w:w="11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8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83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4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0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ED0C53" w:rsidRPr="00532927" w:rsidTr="00ED0C53">
        <w:trPr>
          <w:trHeight w:val="69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календарных дней со 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дня поступления заявления и документов орган, в т.ч. через МФЦ</w:t>
            </w:r>
          </w:p>
        </w:tc>
        <w:tc>
          <w:tcPr>
            <w:tcW w:w="8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Предоставление гражданино</w:t>
            </w: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м документа, удостоверяющего личность, текст которого не поддается прочтению, либо не предоставление им документа, удостоверяющего личность.</w:t>
            </w:r>
          </w:p>
        </w:tc>
        <w:tc>
          <w:tcPr>
            <w:tcW w:w="81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1) обращение за 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получением справки, выписки по личному подсобному хозяйству, членом которого гражданин не является,</w:t>
            </w:r>
          </w:p>
          <w:p w:rsidR="00532927" w:rsidRPr="00532927" w:rsidRDefault="00532927" w:rsidP="00532927">
            <w:pPr>
              <w:spacing w:before="100" w:beforeAutospacing="1" w:after="199" w:line="69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2) отсутствие информации, необходимой для предоставления услуги.</w:t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69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нет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t>нет</w:t>
            </w:r>
          </w:p>
        </w:tc>
        <w:tc>
          <w:tcPr>
            <w:tcW w:w="129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283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24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личном обращении в органы 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местного самоуправления, МФЦ</w:t>
            </w:r>
          </w:p>
        </w:tc>
        <w:tc>
          <w:tcPr>
            <w:tcW w:w="130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лично в органы местного 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самоуправления на бумажном носителе, заказным письмом по почтовому адресу, через МФЦ</w:t>
            </w:r>
          </w:p>
        </w:tc>
      </w:tr>
    </w:tbl>
    <w:p w:rsidR="00532927" w:rsidRPr="00532927" w:rsidRDefault="00532927" w:rsidP="00532927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32927">
        <w:rPr>
          <w:rFonts w:ascii="yandex-sans" w:eastAsia="Times New Roman" w:hAnsi="yandex-sans" w:cs="Times New Roman"/>
          <w:color w:val="000000"/>
          <w:sz w:val="23"/>
          <w:szCs w:val="23"/>
        </w:rPr>
        <w:lastRenderedPageBreak/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"/>
        <w:gridCol w:w="94"/>
        <w:gridCol w:w="1288"/>
        <w:gridCol w:w="1264"/>
        <w:gridCol w:w="1345"/>
        <w:gridCol w:w="1627"/>
        <w:gridCol w:w="1214"/>
        <w:gridCol w:w="1309"/>
        <w:gridCol w:w="306"/>
        <w:gridCol w:w="1039"/>
      </w:tblGrid>
      <w:tr w:rsidR="00532927" w:rsidRPr="00532927" w:rsidTr="00532927">
        <w:trPr>
          <w:gridAfter w:val="1"/>
          <w:wAfter w:w="480" w:type="dxa"/>
          <w:trHeight w:val="300"/>
        </w:trPr>
        <w:tc>
          <w:tcPr>
            <w:tcW w:w="382" w:type="dxa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5" w:type="dxa"/>
            <w:gridSpan w:val="8"/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Раздел 3. «</w:t>
            </w:r>
            <w:r w:rsidRPr="00532927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Сведения о заявителях </w:t>
            </w:r>
            <w:r w:rsidRPr="005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услуги»</w:t>
            </w:r>
          </w:p>
        </w:tc>
      </w:tr>
      <w:tr w:rsidR="00532927" w:rsidRPr="00532927" w:rsidTr="00532927">
        <w:trPr>
          <w:gridAfter w:val="1"/>
          <w:wAfter w:w="480" w:type="dxa"/>
          <w:trHeight w:val="300"/>
        </w:trPr>
        <w:tc>
          <w:tcPr>
            <w:tcW w:w="382" w:type="dxa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2927" w:rsidRPr="00532927" w:rsidTr="00532927">
        <w:trPr>
          <w:trHeight w:val="2100"/>
        </w:trPr>
        <w:tc>
          <w:tcPr>
            <w:tcW w:w="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9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Категории лиц, имеющих право на получение </w:t>
            </w:r>
            <w:r w:rsidRPr="00ED0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2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 услуги</w:t>
            </w:r>
          </w:p>
        </w:tc>
        <w:tc>
          <w:tcPr>
            <w:tcW w:w="1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 услуги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 услуги представителями заявителя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2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32927" w:rsidRPr="00532927" w:rsidTr="00532927">
        <w:trPr>
          <w:trHeight w:val="255"/>
        </w:trPr>
        <w:tc>
          <w:tcPr>
            <w:tcW w:w="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532927" w:rsidRPr="00532927" w:rsidTr="00532927">
        <w:trPr>
          <w:trHeight w:val="520"/>
        </w:trPr>
        <w:tc>
          <w:tcPr>
            <w:tcW w:w="15044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ED0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92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документов (выписки из похозяйственной книги)</w:t>
            </w:r>
          </w:p>
        </w:tc>
      </w:tr>
      <w:tr w:rsidR="00532927" w:rsidRPr="00532927" w:rsidTr="00532927">
        <w:trPr>
          <w:trHeight w:val="520"/>
        </w:trPr>
        <w:tc>
          <w:tcPr>
            <w:tcW w:w="63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4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Граждане, являющиеся членами личных подсобных хозяйств, расположенных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в отношении хозяйства, членами которого они 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являются и органы государственной власти, нуждающиеся в информации, которой располагают органы местного самоуправления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поселения, для осуществления своих полномочий.</w:t>
            </w:r>
          </w:p>
        </w:tc>
        <w:tc>
          <w:tcPr>
            <w:tcW w:w="2166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Документ, удостоверяющий личность (паспорт)</w:t>
            </w:r>
          </w:p>
        </w:tc>
        <w:tc>
          <w:tcPr>
            <w:tcW w:w="1790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Действующий паспорт</w:t>
            </w:r>
          </w:p>
        </w:tc>
        <w:tc>
          <w:tcPr>
            <w:tcW w:w="212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32927" w:rsidRPr="00532927" w:rsidRDefault="00532927" w:rsidP="00532927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927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Раздел 4. «Документы, предоставляемые заявителем для полученияуслуги»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"/>
        <w:gridCol w:w="1305"/>
        <w:gridCol w:w="1305"/>
        <w:gridCol w:w="10"/>
        <w:gridCol w:w="1312"/>
        <w:gridCol w:w="18"/>
        <w:gridCol w:w="1336"/>
        <w:gridCol w:w="1441"/>
        <w:gridCol w:w="17"/>
        <w:gridCol w:w="957"/>
        <w:gridCol w:w="1703"/>
      </w:tblGrid>
      <w:tr w:rsidR="00532927" w:rsidRPr="00532927" w:rsidTr="00532927">
        <w:trPr>
          <w:trHeight w:val="1499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№ п/п</w:t>
            </w:r>
          </w:p>
        </w:tc>
        <w:tc>
          <w:tcPr>
            <w:tcW w:w="15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Категория документа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Наименования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документов,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которые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представляет заявитель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для получения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услуги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Документ, предоставляемый по условию</w:t>
            </w:r>
          </w:p>
        </w:tc>
        <w:tc>
          <w:tcPr>
            <w:tcW w:w="204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Установленные требования к документу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Форма (шаблон) документа</w:t>
            </w:r>
          </w:p>
        </w:tc>
        <w:tc>
          <w:tcPr>
            <w:tcW w:w="1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Образец документа/заполнения документа</w:t>
            </w:r>
          </w:p>
        </w:tc>
      </w:tr>
      <w:tr w:rsidR="00532927" w:rsidRPr="00532927" w:rsidTr="00532927">
        <w:trPr>
          <w:trHeight w:val="197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197" w:lineRule="atLeast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29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04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532927" w:rsidRPr="00532927" w:rsidTr="00532927">
        <w:trPr>
          <w:trHeight w:val="369"/>
        </w:trPr>
        <w:tc>
          <w:tcPr>
            <w:tcW w:w="14628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ED0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92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документов (выписки из похозяйственной книги)</w:t>
            </w:r>
          </w:p>
        </w:tc>
      </w:tr>
      <w:tr w:rsidR="00532927" w:rsidRPr="00532927" w:rsidTr="00532927">
        <w:trPr>
          <w:trHeight w:val="300"/>
        </w:trPr>
        <w:tc>
          <w:tcPr>
            <w:tcW w:w="70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83" w:type="dxa"/>
            <w:vMerge w:val="restart"/>
            <w:tcBorders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заявление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Заявление о выдаче </w:t>
            </w: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выписки из домовой книги</w:t>
            </w:r>
          </w:p>
        </w:tc>
        <w:tc>
          <w:tcPr>
            <w:tcW w:w="26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1/0 принятие заявления</w:t>
            </w:r>
          </w:p>
        </w:tc>
        <w:tc>
          <w:tcPr>
            <w:tcW w:w="2125" w:type="dxa"/>
            <w:gridSpan w:val="2"/>
            <w:vMerge w:val="restart"/>
            <w:tcBorders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Предоставление только одного документа</w:t>
            </w:r>
          </w:p>
        </w:tc>
        <w:tc>
          <w:tcPr>
            <w:tcW w:w="197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Форма документа</w:t>
            </w:r>
          </w:p>
        </w:tc>
        <w:tc>
          <w:tcPr>
            <w:tcW w:w="1712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Приложение 1</w:t>
            </w:r>
          </w:p>
        </w:tc>
        <w:tc>
          <w:tcPr>
            <w:tcW w:w="157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532927" w:rsidRPr="00532927" w:rsidTr="00532927">
        <w:trPr>
          <w:trHeight w:val="59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59" w:lineRule="atLeast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Заявление о выдаче</w:t>
            </w: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 справок и иных документов</w:t>
            </w:r>
          </w:p>
        </w:tc>
        <w:tc>
          <w:tcPr>
            <w:tcW w:w="26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59" w:lineRule="atLeast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1/0 принятие заявления</w:t>
            </w:r>
          </w:p>
        </w:tc>
        <w:tc>
          <w:tcPr>
            <w:tcW w:w="0" w:type="auto"/>
            <w:gridSpan w:val="2"/>
            <w:vMerge/>
            <w:tcBorders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59" w:lineRule="atLeast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Форма документа</w:t>
            </w:r>
          </w:p>
        </w:tc>
        <w:tc>
          <w:tcPr>
            <w:tcW w:w="1712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59" w:lineRule="atLeast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Приложение 1</w:t>
            </w:r>
          </w:p>
        </w:tc>
        <w:tc>
          <w:tcPr>
            <w:tcW w:w="157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59" w:lineRule="atLeast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нет</w:t>
            </w:r>
          </w:p>
        </w:tc>
      </w:tr>
      <w:tr w:rsidR="00532927" w:rsidRPr="00532927" w:rsidTr="00532927">
        <w:trPr>
          <w:trHeight w:val="30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Документ удостоверяющий личность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Паспорт или иной документ, удостоверяющий личность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1/1 установление личности заявителя, снятие копии и возврат оригинала заявителю</w:t>
            </w:r>
          </w:p>
        </w:tc>
        <w:tc>
          <w:tcPr>
            <w:tcW w:w="2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Установленная законодательством Российской Федерации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32927" w:rsidRPr="00532927" w:rsidTr="00532927">
        <w:trPr>
          <w:trHeight w:val="30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Запрос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 xml:space="preserve">Письменный запрос о </w:t>
            </w:r>
            <w:r w:rsidRPr="00532927">
              <w:rPr>
                <w:rFonts w:ascii="Times New Roman" w:eastAsia="Times New Roman" w:hAnsi="Times New Roman" w:cs="Times New Roman"/>
              </w:rPr>
              <w:lastRenderedPageBreak/>
              <w:t>предоставлении услуги органа государственной власти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  <w:tc>
          <w:tcPr>
            <w:tcW w:w="2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532927" w:rsidRPr="00532927" w:rsidRDefault="00532927" w:rsidP="00532927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32927">
        <w:rPr>
          <w:rFonts w:ascii="yandex-sans" w:eastAsia="Times New Roman" w:hAnsi="yandex-sans" w:cs="Times New Roman"/>
          <w:color w:val="000000"/>
          <w:sz w:val="23"/>
          <w:szCs w:val="23"/>
        </w:rPr>
        <w:lastRenderedPageBreak/>
        <w:br/>
      </w:r>
    </w:p>
    <w:p w:rsidR="00532927" w:rsidRPr="00532927" w:rsidRDefault="00532927" w:rsidP="00532927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927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Раздел 5. «Документы и сведения, получаемые посредством межведомственного информационного взаимодействия»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4"/>
        <w:gridCol w:w="940"/>
        <w:gridCol w:w="1143"/>
        <w:gridCol w:w="1118"/>
        <w:gridCol w:w="1117"/>
        <w:gridCol w:w="777"/>
        <w:gridCol w:w="1143"/>
        <w:gridCol w:w="1143"/>
        <w:gridCol w:w="1143"/>
      </w:tblGrid>
      <w:tr w:rsidR="00532927" w:rsidRPr="00532927" w:rsidTr="00532927">
        <w:trPr>
          <w:trHeight w:val="2461"/>
        </w:trPr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Реквизиты актуальной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технологической карты межведомственного взаимодействия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запрашиваемого документа (сведения)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SID электронного сервиса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Форма (шаблон) межведомственного запроса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Образец заполнения формы межведомственного запроса</w:t>
            </w:r>
          </w:p>
        </w:tc>
      </w:tr>
      <w:tr w:rsidR="00532927" w:rsidRPr="00532927" w:rsidTr="00532927">
        <w:trPr>
          <w:trHeight w:val="300"/>
        </w:trPr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532927" w:rsidRPr="00532927" w:rsidTr="00532927">
        <w:trPr>
          <w:trHeight w:val="300"/>
        </w:trPr>
        <w:tc>
          <w:tcPr>
            <w:tcW w:w="1460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ED0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Выдача документов (выписки из похозяйственной книги)</w:t>
            </w:r>
          </w:p>
        </w:tc>
      </w:tr>
      <w:tr w:rsidR="00532927" w:rsidRPr="00532927" w:rsidTr="00532927">
        <w:trPr>
          <w:trHeight w:val="300"/>
        </w:trPr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</w:tr>
    </w:tbl>
    <w:p w:rsidR="00532927" w:rsidRPr="00532927" w:rsidRDefault="00532927" w:rsidP="00532927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32927">
        <w:rPr>
          <w:rFonts w:ascii="yandex-sans" w:eastAsia="Times New Roman" w:hAnsi="yandex-sans" w:cs="Times New Roman"/>
          <w:color w:val="000000"/>
          <w:sz w:val="23"/>
          <w:szCs w:val="23"/>
        </w:rPr>
        <w:br/>
      </w:r>
    </w:p>
    <w:p w:rsidR="00532927" w:rsidRPr="00532927" w:rsidRDefault="00532927" w:rsidP="00532927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927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Раздел 6. Результат услуги»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"/>
        <w:gridCol w:w="1265"/>
        <w:gridCol w:w="1361"/>
        <w:gridCol w:w="1898"/>
        <w:gridCol w:w="1339"/>
        <w:gridCol w:w="1339"/>
        <w:gridCol w:w="34"/>
        <w:gridCol w:w="58"/>
        <w:gridCol w:w="17"/>
        <w:gridCol w:w="876"/>
        <w:gridCol w:w="26"/>
        <w:gridCol w:w="743"/>
        <w:gridCol w:w="557"/>
      </w:tblGrid>
      <w:tr w:rsidR="00532927" w:rsidRPr="00532927" w:rsidTr="00532927">
        <w:trPr>
          <w:trHeight w:val="1506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№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Документ/документы, являющиеся результатом услуги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Требования к документу/документам, являющимся результатом услуги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Характеристика результата (положительный/отрицательный)</w:t>
            </w:r>
          </w:p>
        </w:tc>
        <w:tc>
          <w:tcPr>
            <w:tcW w:w="226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Форма документа/документов, являющимся результатом услуги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Образец документа/документов, являющихся результатом услуги</w:t>
            </w:r>
          </w:p>
        </w:tc>
        <w:tc>
          <w:tcPr>
            <w:tcW w:w="235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Способ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получения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результата</w:t>
            </w:r>
          </w:p>
        </w:tc>
        <w:tc>
          <w:tcPr>
            <w:tcW w:w="2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Срок хранения невостребованных заявителем результатов</w:t>
            </w:r>
          </w:p>
        </w:tc>
      </w:tr>
      <w:tr w:rsidR="00532927" w:rsidRPr="00532927" w:rsidTr="00532927">
        <w:trPr>
          <w:trHeight w:val="44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в органе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в МФЦ</w:t>
            </w:r>
          </w:p>
        </w:tc>
      </w:tr>
      <w:tr w:rsidR="00532927" w:rsidRPr="00532927" w:rsidTr="00532927">
        <w:trPr>
          <w:trHeight w:val="343"/>
        </w:trPr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3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5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26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35" w:type="dxa"/>
            <w:tcBorders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3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532927" w:rsidRPr="00532927" w:rsidTr="00532927">
        <w:trPr>
          <w:trHeight w:val="69"/>
        </w:trPr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4"/>
              </w:rPr>
            </w:pPr>
          </w:p>
        </w:tc>
        <w:tc>
          <w:tcPr>
            <w:tcW w:w="13745" w:type="dxa"/>
            <w:gridSpan w:val="1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Выдача документов (выписки из похозяйственной книги, справки и иные документы)</w:t>
            </w:r>
          </w:p>
        </w:tc>
      </w:tr>
      <w:tr w:rsidR="00532927" w:rsidRPr="00532927" w:rsidTr="00532927">
        <w:trPr>
          <w:trHeight w:val="300"/>
        </w:trPr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3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выдача документов в виде сведений, выписок, справок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К форме соответствующего документа</w:t>
            </w:r>
          </w:p>
        </w:tc>
        <w:tc>
          <w:tcPr>
            <w:tcW w:w="155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Положительный</w:t>
            </w:r>
          </w:p>
        </w:tc>
        <w:tc>
          <w:tcPr>
            <w:tcW w:w="226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Печать, подпись должностного лица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5" w:type="dxa"/>
            <w:tcBorders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В ОМСУ на бумажном носителе</w:t>
            </w:r>
            <w:r w:rsidRPr="00532927">
              <w:rPr>
                <w:rFonts w:ascii="Times New Roman" w:eastAsia="Times New Roman" w:hAnsi="Times New Roman" w:cs="Times New Roman"/>
                <w:sz w:val="28"/>
              </w:rPr>
              <w:t>;</w:t>
            </w: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через МФЦ</w:t>
            </w:r>
          </w:p>
        </w:tc>
        <w:tc>
          <w:tcPr>
            <w:tcW w:w="1181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10 календарных дней</w:t>
            </w:r>
          </w:p>
        </w:tc>
        <w:tc>
          <w:tcPr>
            <w:tcW w:w="1133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в течение 3 месяцев</w:t>
            </w:r>
          </w:p>
        </w:tc>
      </w:tr>
      <w:tr w:rsidR="00532927" w:rsidRPr="00532927" w:rsidTr="00532927">
        <w:trPr>
          <w:trHeight w:val="300"/>
        </w:trPr>
        <w:tc>
          <w:tcPr>
            <w:tcW w:w="8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3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32927">
              <w:rPr>
                <w:rFonts w:ascii="Times New Roman" w:eastAsia="Times New Roman" w:hAnsi="Times New Roman" w:cs="Times New Roman"/>
              </w:rPr>
              <w:t xml:space="preserve">выдача уведомления об отказе в предоставлении </w:t>
            </w:r>
            <w:r w:rsidRPr="00532927">
              <w:rPr>
                <w:rFonts w:ascii="Times New Roman" w:eastAsia="Times New Roman" w:hAnsi="Times New Roman" w:cs="Times New Roman"/>
              </w:rPr>
              <w:lastRenderedPageBreak/>
              <w:t>запрашиваемых документов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  <w:r w:rsidRPr="00532927">
              <w:rPr>
                <w:rFonts w:ascii="Times New Roman" w:eastAsia="Times New Roman" w:hAnsi="Times New Roman" w:cs="Times New Roman"/>
              </w:rPr>
              <w:t>К форме соответствующего документа</w:t>
            </w:r>
          </w:p>
        </w:tc>
        <w:tc>
          <w:tcPr>
            <w:tcW w:w="155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 Отрицательный</w:t>
            </w:r>
          </w:p>
        </w:tc>
        <w:tc>
          <w:tcPr>
            <w:tcW w:w="226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Приложение №3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5" w:type="dxa"/>
            <w:tcBorders>
              <w:bottom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 xml:space="preserve">В ОМСУ на бумажном </w:t>
            </w:r>
            <w:r w:rsidRPr="005329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носителе</w:t>
            </w:r>
            <w:r w:rsidRPr="00532927">
              <w:rPr>
                <w:rFonts w:ascii="Times New Roman" w:eastAsia="Times New Roman" w:hAnsi="Times New Roman" w:cs="Times New Roman"/>
                <w:sz w:val="28"/>
              </w:rPr>
              <w:t>;</w:t>
            </w: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через МФЦ</w:t>
            </w:r>
          </w:p>
        </w:tc>
        <w:tc>
          <w:tcPr>
            <w:tcW w:w="1181" w:type="dxa"/>
            <w:gridSpan w:val="2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lastRenderedPageBreak/>
              <w:t>10 календарных дней</w:t>
            </w:r>
          </w:p>
        </w:tc>
        <w:tc>
          <w:tcPr>
            <w:tcW w:w="1133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в течение 3 месяцев</w:t>
            </w:r>
          </w:p>
        </w:tc>
      </w:tr>
    </w:tbl>
    <w:p w:rsidR="00532927" w:rsidRPr="00532927" w:rsidRDefault="00532927" w:rsidP="0053292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32927">
        <w:rPr>
          <w:rFonts w:ascii="yandex-sans" w:eastAsia="Times New Roman" w:hAnsi="yandex-sans" w:cs="Times New Roman"/>
          <w:color w:val="000000"/>
          <w:sz w:val="23"/>
          <w:szCs w:val="23"/>
        </w:rPr>
        <w:lastRenderedPageBreak/>
        <w:br/>
      </w:r>
    </w:p>
    <w:p w:rsidR="00532927" w:rsidRPr="00532927" w:rsidRDefault="00532927" w:rsidP="00532927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927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Раздел 7. «Технологические процессы предоставления услуги»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428"/>
        <w:gridCol w:w="1487"/>
        <w:gridCol w:w="1418"/>
        <w:gridCol w:w="1402"/>
        <w:gridCol w:w="2376"/>
        <w:gridCol w:w="1243"/>
      </w:tblGrid>
      <w:tr w:rsidR="00532927" w:rsidRPr="00532927" w:rsidTr="00532927">
        <w:trPr>
          <w:trHeight w:val="140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№ п/п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Наименование процедуры процесса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Особенности исполнения процедуры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Сроки исполнения процедуры (процесса)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Исполнитель процедуры процесса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532927" w:rsidRPr="00532927" w:rsidTr="00532927">
        <w:trPr>
          <w:trHeight w:val="27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532927" w:rsidRPr="00532927" w:rsidTr="00532927">
        <w:trPr>
          <w:trHeight w:val="300"/>
        </w:trPr>
        <w:tc>
          <w:tcPr>
            <w:tcW w:w="151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ED0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Выдача документов (выписки из похозяйственной книги)</w:t>
            </w:r>
          </w:p>
        </w:tc>
      </w:tr>
      <w:tr w:rsidR="00532927" w:rsidRPr="00532927" w:rsidTr="00532927">
        <w:trPr>
          <w:trHeight w:val="39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 Прием, регистрация обращения (запроса) получателя услуги;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 Регистрация личного обращения получателя услуги предусматривает: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 установление личности получателя услуги;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-установление наличия (отсутствия) оснований для отказа в предоставлении услуги;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 уточнение содержания сведений в похозяйственной книге при необходимости;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 регистрация обращения в журнале регистрации личных обращений граждан.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Регистрация письменного обращения (запроса) получателя услуги предусматривает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: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 установление наличия (отсутствия) оснований для отказа в предоставлении услуги;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 уточнение содержания сведений в похозяйственной книге при необходимости;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- регистрация обращения (запроса) в журнале регистрации письменных обращений граждан, либо в случае поступления запроса органа государственной власти в журнале входящих документов.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 устном обращении непосредственно в день обращения,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письменном обращении - не позднее 3 дней с момента поступления обращения.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 специалист по решению органа местного самоуправления,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 Формы, бланки,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ПК, принтера, сканера; ключа электронной подписи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Приложение 2</w:t>
            </w:r>
          </w:p>
        </w:tc>
      </w:tr>
      <w:tr w:rsidR="00532927" w:rsidRPr="00532927" w:rsidTr="00532927">
        <w:trPr>
          <w:trHeight w:val="30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ED0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выписки из похозяйственной книги.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рассматривает обращение (запрос), готовит выписку из похозяйственной книги. Выписка из похозяйственной книги может составляться в произвольной форме или в форме выписки из похозяйственной книги о наличии у гражданина права на земельный участок, утвержденной Приказом Федеральной службы государственной 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регистрации, кадастра и картографии от 07 марта 2012 года № П/103 «Об утверждении формы выписки из похозяйственной книги о наличии у гражданина права на земельный участок» (Приложение № 3).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Выписка из похозяйственной книги составляется в двух экземплярах. Оба экземпляра являются подлинными и подписываются должностным лицом и заверяются печатью «Для справок», кроме выписки из похозяйственной книги о наличии у гражданина права на земельный участок, которая подписывается Главой Администрации и заверяется печатью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оформляется на бланках установленного образца в органах местного самоуправления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поселения, подписывается 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специалистом и заверяется печатью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</w:t>
            </w: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«Для справок». Выписка, справка регистрируется в журнале исходящих документов.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 календарных дня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 по решению органа местного самоуправления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Формы, бланки.Автоматизированное рабочее место (ПК, принтер, сканер, сеть интернет, телефонная связь,)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-</w:t>
            </w:r>
          </w:p>
        </w:tc>
      </w:tr>
      <w:tr w:rsidR="00532927" w:rsidRPr="00532927" w:rsidTr="00532927">
        <w:trPr>
          <w:trHeight w:val="559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справки, выписки из похозяйственной книги.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выдается члену хозяйства по предъявлении паспорта либо документа, удостоверяющего личность, под личную роспись в журнале исходящих документов о ее получении.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 выдается заявителю лично либо направляется по почтовому адресу, указанному в запросе.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3 календарных дня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 по решению органа местного самоуправления,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Формы, бланки.Автоматизированное рабочее место (ПК, принтер, сканер, сеть интернет, телефонная связь,)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</w:rPr>
              <w:t>Приложение 3</w:t>
            </w:r>
          </w:p>
        </w:tc>
      </w:tr>
    </w:tbl>
    <w:p w:rsidR="00532927" w:rsidRPr="00532927" w:rsidRDefault="00532927" w:rsidP="00532927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32927">
        <w:rPr>
          <w:rFonts w:ascii="yandex-sans" w:eastAsia="Times New Roman" w:hAnsi="yandex-sans" w:cs="Times New Roman"/>
          <w:color w:val="000000"/>
          <w:sz w:val="23"/>
          <w:szCs w:val="23"/>
        </w:rPr>
        <w:br/>
      </w:r>
    </w:p>
    <w:p w:rsidR="00532927" w:rsidRPr="00532927" w:rsidRDefault="00532927" w:rsidP="0053292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2927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Раздел 8. «Особенности предоставления услуги в электронной форме»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2"/>
        <w:gridCol w:w="1023"/>
        <w:gridCol w:w="1385"/>
        <w:gridCol w:w="1489"/>
        <w:gridCol w:w="1356"/>
        <w:gridCol w:w="1288"/>
        <w:gridCol w:w="1745"/>
      </w:tblGrid>
      <w:tr w:rsidR="00532927" w:rsidRPr="00532927" w:rsidTr="00532927">
        <w:trPr>
          <w:trHeight w:val="3180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Способ записи на прием в орган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Способ формирования запроса о предоставлении услуги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Способ приема и регистрации органом, предоставляющим услугу, запроса и иных документов, необходимых для предоставления услуги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Способ оплаты заявителем государственной пошлины либо муниципального платежа за предоставление муниципальной услуги, взимаемой (ого) за предоставление услуги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0C53">
              <w:rPr>
                <w:rFonts w:ascii="Times New Roman" w:eastAsia="Times New Roman" w:hAnsi="Times New Roman" w:cs="Times New Roman"/>
                <w:bCs/>
                <w:color w:val="00000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532927" w:rsidRPr="00532927" w:rsidTr="00532927">
        <w:trPr>
          <w:trHeight w:val="69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532927" w:rsidRPr="00532927" w:rsidTr="00532927">
        <w:trPr>
          <w:trHeight w:val="300"/>
        </w:trPr>
        <w:tc>
          <w:tcPr>
            <w:tcW w:w="154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ED0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</w:rPr>
              <w:t>Выдача документов (выписки из похозяйственной книги)</w:t>
            </w:r>
          </w:p>
        </w:tc>
      </w:tr>
      <w:tr w:rsidR="00532927" w:rsidRPr="00532927" w:rsidTr="00532927">
        <w:trPr>
          <w:trHeight w:val="300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ED0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Официального сайта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Андрюковского</w:t>
            </w: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сельского поселения в сети Интернет (</w:t>
            </w:r>
            <w:r w:rsidR="00ED0C53">
              <w:rPr>
                <w:rFonts w:ascii="Times New Roman" w:eastAsia="Times New Roman" w:hAnsi="Times New Roman" w:cs="Times New Roman"/>
                <w:color w:val="000000"/>
                <w:sz w:val="20"/>
              </w:rPr>
              <w:t>андрюковское.рф</w:t>
            </w: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t>; портал государственных и муниципальных услуг (функций) официальный сайт МФЦ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по электронной почте, через Единый портал:</w:t>
            </w:r>
          </w:p>
          <w:p w:rsidR="00532927" w:rsidRPr="00532927" w:rsidRDefault="00532927" w:rsidP="00532927">
            <w:pPr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регистрация на Едином портале, получить личный пароль и логин для доступа в раздел "Личный кабинет";МФЦ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в разделе "Личный кабинет" выбрать последовательно пункты меню "Электронные услуги", "Органы власти", "Органы власти по местоположению", Выдача документов (выписки, справки и иные документов)", "Получить услугу"; заполнить необходимые поля формы заявления, указав способ получения дубликата, и загрузить предварительно отсканированные копии документов в форматах PDF, JPG с максимально допустимыми размерами файла одного документа 2000 Кб. При необходимости файлы могут быть направлены в составе zip-архива. Направление многотомных архивов не допускается; подтвердить необходимость получения услуги, выбрав пункт меню "Подать заявление".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при личном обращении, в электронной форме через Единый портал; по электронной почте органа, предоставляющего муниципальную услугу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электронная почта; региональный портал государственных услуг; официальный сайт органа;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2927" w:rsidRPr="00532927" w:rsidRDefault="00532927" w:rsidP="00532927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2927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электронная почта; через многофункциональный центр, с использованием информационно-телекоммуникационной сети Интернет</w:t>
            </w:r>
          </w:p>
        </w:tc>
      </w:tr>
    </w:tbl>
    <w:p w:rsidR="00532927" w:rsidRPr="00532927" w:rsidRDefault="00532927" w:rsidP="00532927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32927">
        <w:rPr>
          <w:rFonts w:ascii="yandex-sans" w:eastAsia="Times New Roman" w:hAnsi="yandex-sans" w:cs="Times New Roman"/>
          <w:color w:val="000000"/>
          <w:sz w:val="23"/>
          <w:szCs w:val="23"/>
        </w:rPr>
        <w:br/>
      </w:r>
    </w:p>
    <w:p w:rsidR="00ED0C53" w:rsidRDefault="00ED0C53" w:rsidP="005329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0C53" w:rsidRDefault="00ED0C53" w:rsidP="005329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2B72" w:rsidRPr="00AF2E34" w:rsidRDefault="00C32B72" w:rsidP="0053292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2B72" w:rsidRPr="00AF2E34" w:rsidSect="00D1202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6B5" w:rsidRDefault="00D016B5" w:rsidP="00760812">
      <w:pPr>
        <w:spacing w:after="0" w:line="240" w:lineRule="auto"/>
      </w:pPr>
      <w:r>
        <w:separator/>
      </w:r>
    </w:p>
  </w:endnote>
  <w:endnote w:type="continuationSeparator" w:id="1">
    <w:p w:rsidR="00D016B5" w:rsidRDefault="00D016B5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6B5" w:rsidRDefault="00D016B5" w:rsidP="00760812">
      <w:pPr>
        <w:spacing w:after="0" w:line="240" w:lineRule="auto"/>
      </w:pPr>
      <w:r>
        <w:separator/>
      </w:r>
    </w:p>
  </w:footnote>
  <w:footnote w:type="continuationSeparator" w:id="1">
    <w:p w:rsidR="00D016B5" w:rsidRDefault="00D016B5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C3D55"/>
    <w:rsid w:val="001F158F"/>
    <w:rsid w:val="001F58EB"/>
    <w:rsid w:val="0020065C"/>
    <w:rsid w:val="002221FD"/>
    <w:rsid w:val="002600D2"/>
    <w:rsid w:val="00273638"/>
    <w:rsid w:val="00277E10"/>
    <w:rsid w:val="00280C24"/>
    <w:rsid w:val="002A7612"/>
    <w:rsid w:val="002C0B1B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05349"/>
    <w:rsid w:val="00514723"/>
    <w:rsid w:val="00532927"/>
    <w:rsid w:val="00580AD9"/>
    <w:rsid w:val="0059283E"/>
    <w:rsid w:val="005946A2"/>
    <w:rsid w:val="005E207B"/>
    <w:rsid w:val="005F5497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13B8"/>
    <w:rsid w:val="00A60EB4"/>
    <w:rsid w:val="00A62231"/>
    <w:rsid w:val="00A70680"/>
    <w:rsid w:val="00A75E72"/>
    <w:rsid w:val="00A93975"/>
    <w:rsid w:val="00AA12F6"/>
    <w:rsid w:val="00AC4ED1"/>
    <w:rsid w:val="00AF2E34"/>
    <w:rsid w:val="00AF34D8"/>
    <w:rsid w:val="00B10B03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71C9"/>
    <w:rsid w:val="00BF072E"/>
    <w:rsid w:val="00C04A5D"/>
    <w:rsid w:val="00C25268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16B5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0C53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05CDF"/>
    <w:rPr>
      <w:color w:val="0000FF"/>
      <w:u w:val="single"/>
    </w:rPr>
  </w:style>
  <w:style w:type="paragraph" w:customStyle="1" w:styleId="p1">
    <w:name w:val="p1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532927"/>
  </w:style>
  <w:style w:type="paragraph" w:customStyle="1" w:styleId="p2">
    <w:name w:val="p2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532927"/>
  </w:style>
  <w:style w:type="paragraph" w:customStyle="1" w:styleId="p3">
    <w:name w:val="p3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532927"/>
  </w:style>
  <w:style w:type="paragraph" w:customStyle="1" w:styleId="p5">
    <w:name w:val="p5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2927"/>
  </w:style>
  <w:style w:type="character" w:customStyle="1" w:styleId="s4">
    <w:name w:val="s4"/>
    <w:basedOn w:val="a0"/>
    <w:rsid w:val="00532927"/>
  </w:style>
  <w:style w:type="paragraph" w:customStyle="1" w:styleId="p15">
    <w:name w:val="p15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532927"/>
  </w:style>
  <w:style w:type="character" w:customStyle="1" w:styleId="s6">
    <w:name w:val="s6"/>
    <w:basedOn w:val="a0"/>
    <w:rsid w:val="00532927"/>
  </w:style>
  <w:style w:type="paragraph" w:customStyle="1" w:styleId="p16">
    <w:name w:val="p16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53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5329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99621">
          <w:marLeft w:val="1417"/>
          <w:marRight w:val="56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6535">
          <w:marLeft w:val="1133"/>
          <w:marRight w:val="1133"/>
          <w:marTop w:val="1701"/>
          <w:marBottom w:val="7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8229">
          <w:marLeft w:val="1133"/>
          <w:marRight w:val="1133"/>
          <w:marTop w:val="1701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4767">
          <w:marLeft w:val="1133"/>
          <w:marRight w:val="1133"/>
          <w:marTop w:val="0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351">
          <w:marLeft w:val="1133"/>
          <w:marRight w:val="1133"/>
          <w:marTop w:val="1701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9741">
          <w:marLeft w:val="1133"/>
          <w:marRight w:val="1133"/>
          <w:marTop w:val="1417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0328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1660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Глав_Бух</cp:lastModifiedBy>
  <cp:revision>4</cp:revision>
  <dcterms:created xsi:type="dcterms:W3CDTF">2017-10-03T11:03:00Z</dcterms:created>
  <dcterms:modified xsi:type="dcterms:W3CDTF">2017-10-03T11:19:00Z</dcterms:modified>
</cp:coreProperties>
</file>